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2B8C3">
      <w:pPr>
        <w:jc w:val="center"/>
        <w:rPr>
          <w:rFonts w:hint="eastAsia" w:ascii="方正仿宋_GBK" w:hAnsi="方正仿宋_GBK" w:eastAsia="方正仿宋_GBK" w:cs="方正仿宋_GBK"/>
          <w:sz w:val="24"/>
          <w:szCs w:val="24"/>
          <w:lang w:eastAsia="zh-CN"/>
        </w:rPr>
      </w:pPr>
      <w:r>
        <w:rPr>
          <w:rFonts w:hint="eastAsia" w:ascii="方正公文黑体" w:hAnsi="方正公文黑体" w:eastAsia="方正公文黑体" w:cs="方正公文黑体"/>
          <w:sz w:val="32"/>
          <w:szCs w:val="32"/>
          <w:lang w:val="en-US" w:eastAsia="zh-CN"/>
        </w:rPr>
        <w:t>重庆市沙坪坝区陈家桥医院设备技术维保询价调研（飞利浦1.5T核磁共振和深圳艾克瑞数字化厢式X射线机维保服务）</w:t>
      </w:r>
    </w:p>
    <w:p w14:paraId="1383BD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按照医院工作安排,现邀请具备相应资质和服务能力的潜在服务供应商报名参与本项目询价调研: </w:t>
      </w:r>
    </w:p>
    <w:p w14:paraId="2330B27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eastAsia="zh-CN"/>
        </w:rPr>
        <w:t>设备基本信息</w:t>
      </w:r>
    </w:p>
    <w:tbl>
      <w:tblPr>
        <w:tblStyle w:val="7"/>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606"/>
        <w:gridCol w:w="1822"/>
        <w:gridCol w:w="771"/>
        <w:gridCol w:w="1790"/>
      </w:tblGrid>
      <w:tr w14:paraId="6B1B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16757F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3606" w:type="dxa"/>
          </w:tcPr>
          <w:p w14:paraId="062960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设备名称</w:t>
            </w:r>
          </w:p>
        </w:tc>
        <w:tc>
          <w:tcPr>
            <w:tcW w:w="1822" w:type="dxa"/>
          </w:tcPr>
          <w:p w14:paraId="4B63AB0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规格型号</w:t>
            </w:r>
          </w:p>
        </w:tc>
        <w:tc>
          <w:tcPr>
            <w:tcW w:w="771" w:type="dxa"/>
          </w:tcPr>
          <w:p w14:paraId="6397F84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数量</w:t>
            </w:r>
          </w:p>
        </w:tc>
        <w:tc>
          <w:tcPr>
            <w:tcW w:w="1790" w:type="dxa"/>
          </w:tcPr>
          <w:p w14:paraId="053E69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启用时间</w:t>
            </w:r>
          </w:p>
        </w:tc>
      </w:tr>
      <w:tr w14:paraId="0E3B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751" w:type="dxa"/>
            <w:vAlign w:val="center"/>
          </w:tcPr>
          <w:p w14:paraId="40A4CF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3606" w:type="dxa"/>
            <w:vAlign w:val="center"/>
          </w:tcPr>
          <w:p w14:paraId="52097B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飞利浦1.5T核磁共振</w:t>
            </w:r>
          </w:p>
        </w:tc>
        <w:tc>
          <w:tcPr>
            <w:tcW w:w="1822" w:type="dxa"/>
            <w:vAlign w:val="center"/>
          </w:tcPr>
          <w:p w14:paraId="3C54945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Ingenia Ambition S</w:t>
            </w:r>
          </w:p>
        </w:tc>
        <w:tc>
          <w:tcPr>
            <w:tcW w:w="771" w:type="dxa"/>
            <w:vAlign w:val="center"/>
          </w:tcPr>
          <w:p w14:paraId="41A982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790" w:type="dxa"/>
            <w:vAlign w:val="center"/>
          </w:tcPr>
          <w:p w14:paraId="60BC44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2021年7月</w:t>
            </w:r>
          </w:p>
        </w:tc>
      </w:tr>
      <w:tr w14:paraId="152A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1" w:type="dxa"/>
            <w:vAlign w:val="center"/>
          </w:tcPr>
          <w:p w14:paraId="7991B41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3606" w:type="dxa"/>
            <w:vAlign w:val="center"/>
          </w:tcPr>
          <w:p w14:paraId="096244A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深圳艾克瑞数字化厢式X射线机</w:t>
            </w:r>
          </w:p>
        </w:tc>
        <w:tc>
          <w:tcPr>
            <w:tcW w:w="1822" w:type="dxa"/>
            <w:vAlign w:val="center"/>
          </w:tcPr>
          <w:p w14:paraId="0B171FF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AKHX-55H</w:t>
            </w:r>
          </w:p>
        </w:tc>
        <w:tc>
          <w:tcPr>
            <w:tcW w:w="771" w:type="dxa"/>
            <w:vAlign w:val="center"/>
          </w:tcPr>
          <w:p w14:paraId="7000BB6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790" w:type="dxa"/>
            <w:vAlign w:val="center"/>
          </w:tcPr>
          <w:p w14:paraId="059599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2017年9月</w:t>
            </w:r>
          </w:p>
        </w:tc>
      </w:tr>
    </w:tbl>
    <w:p w14:paraId="37A5245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 xml:space="preserve">二、报名所需资料及要求: </w:t>
      </w:r>
    </w:p>
    <w:p w14:paraId="02E7437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1、所报总价包含人力成本、利润、税金、差旅费、食宿费等。</w:t>
      </w:r>
    </w:p>
    <w:p w14:paraId="69C3D28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2、提供有效期内营业执照和医疗器械经营备案凭证。</w:t>
      </w:r>
    </w:p>
    <w:p w14:paraId="47373FF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3、供应商资格要求:</w:t>
      </w:r>
    </w:p>
    <w:p w14:paraId="14E7635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①.具有独立承担民事责任的能力;</w:t>
      </w:r>
    </w:p>
    <w:p w14:paraId="5839BC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②.具有良好的商业信誉和健全的财务会计制度;</w:t>
      </w:r>
    </w:p>
    <w:p w14:paraId="4F6A171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③.具有履行合同所必须的设备和专业技术能力;</w:t>
      </w:r>
    </w:p>
    <w:p w14:paraId="0320D95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④.具有依法缴纳税收和社会保障资金的良好记录;</w:t>
      </w:r>
    </w:p>
    <w:p w14:paraId="11F0079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⑤.参加本次采购活动前三年内,在经营活动中没有重大违法违规记录;</w:t>
      </w:r>
    </w:p>
    <w:p w14:paraId="5857E5E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⑥.法律法规规定的其他条件;</w:t>
      </w:r>
    </w:p>
    <w:p w14:paraId="689C2F9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⑦.根据采购项目提出的特殊条件:本项目不接受联合体参加。 </w:t>
      </w:r>
    </w:p>
    <w:p w14:paraId="419D4DF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三、报名时间: </w:t>
      </w:r>
    </w:p>
    <w:p w14:paraId="6F10E43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公告日起至2026年03月</w:t>
      </w:r>
      <w:r>
        <w:rPr>
          <w:rFonts w:hint="eastAsia" w:ascii="方正仿宋_GBK" w:hAnsi="方正仿宋_GBK" w:eastAsia="方正仿宋_GBK" w:cs="方正仿宋_GBK"/>
          <w:sz w:val="24"/>
          <w:szCs w:val="24"/>
          <w:lang w:val="en-US" w:eastAsia="zh-CN"/>
        </w:rPr>
        <w:t>16</w:t>
      </w:r>
      <w:r>
        <w:rPr>
          <w:rFonts w:hint="eastAsia" w:ascii="方正仿宋_GBK" w:hAnsi="方正仿宋_GBK" w:eastAsia="方正仿宋_GBK" w:cs="方正仿宋_GBK"/>
          <w:sz w:val="24"/>
          <w:szCs w:val="24"/>
          <w:lang w:eastAsia="zh-CN"/>
        </w:rPr>
        <w:t>日</w:t>
      </w:r>
      <w:r>
        <w:rPr>
          <w:rFonts w:hint="eastAsia" w:ascii="方正仿宋_GBK" w:hAnsi="方正仿宋_GBK" w:eastAsia="方正仿宋_GBK" w:cs="方正仿宋_GBK"/>
          <w:sz w:val="24"/>
          <w:szCs w:val="24"/>
          <w:lang w:val="en-US" w:eastAsia="zh-CN"/>
        </w:rPr>
        <w:t>17</w:t>
      </w:r>
      <w:r>
        <w:rPr>
          <w:rFonts w:hint="eastAsia" w:ascii="方正仿宋_GBK" w:hAnsi="方正仿宋_GBK" w:eastAsia="方正仿宋_GBK" w:cs="方正仿宋_GBK"/>
          <w:sz w:val="24"/>
          <w:szCs w:val="24"/>
          <w:lang w:eastAsia="zh-CN"/>
        </w:rPr>
        <w:t>:00截止</w:t>
      </w:r>
    </w:p>
    <w:p w14:paraId="7A82221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四、调研文件收取邮箱:</w:t>
      </w:r>
    </w:p>
    <w:p w14:paraId="05363C1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供应商将电子扫描件发至邮箱:</w:t>
      </w:r>
      <w:r>
        <w:rPr>
          <w:rFonts w:hint="eastAsia" w:ascii="方正仿宋_GBK" w:hAnsi="方正仿宋_GBK" w:eastAsia="方正仿宋_GBK" w:cs="方正仿宋_GBK"/>
          <w:sz w:val="24"/>
          <w:szCs w:val="24"/>
          <w:lang w:val="en-US" w:eastAsia="zh-CN"/>
        </w:rPr>
        <w:t>385724808</w:t>
      </w:r>
      <w:r>
        <w:rPr>
          <w:rFonts w:hint="eastAsia" w:ascii="方正仿宋_GBK" w:hAnsi="方正仿宋_GBK" w:eastAsia="方正仿宋_GBK" w:cs="方正仿宋_GBK"/>
          <w:sz w:val="24"/>
          <w:szCs w:val="24"/>
          <w:lang w:eastAsia="zh-CN"/>
        </w:rPr>
        <w:t>@qq.com,邮件主题写明项目名称+公司名称+经办人联络方式，内容包括技术服务方案、价格、公司资质证书复印件（均需加盖公司鲜章）。</w:t>
      </w:r>
      <w:r>
        <w:rPr>
          <w:rFonts w:hint="eastAsia" w:eastAsia="方正仿宋_GBK"/>
          <w:sz w:val="24"/>
          <w:szCs w:val="24"/>
        </w:rPr>
        <w:t>联系人：</w:t>
      </w:r>
      <w:r>
        <w:rPr>
          <w:rFonts w:hint="eastAsia" w:eastAsia="方正仿宋_GBK"/>
          <w:sz w:val="24"/>
          <w:szCs w:val="24"/>
          <w:lang w:val="en-US" w:eastAsia="zh-CN"/>
        </w:rPr>
        <w:t>黄</w:t>
      </w:r>
      <w:r>
        <w:rPr>
          <w:rFonts w:hint="eastAsia" w:eastAsia="方正仿宋_GBK"/>
          <w:sz w:val="24"/>
          <w:szCs w:val="24"/>
        </w:rPr>
        <w:t>老师，联系电话：</w:t>
      </w:r>
      <w:r>
        <w:rPr>
          <w:rFonts w:hint="eastAsia" w:eastAsia="方正仿宋_GBK"/>
          <w:sz w:val="24"/>
          <w:szCs w:val="24"/>
          <w:lang w:val="en-US" w:eastAsia="zh-CN"/>
        </w:rPr>
        <w:t>81151809</w:t>
      </w:r>
      <w:r>
        <w:rPr>
          <w:rFonts w:hint="eastAsia" w:eastAsia="方正仿宋_GBK"/>
          <w:sz w:val="24"/>
          <w:szCs w:val="24"/>
        </w:rPr>
        <w:t>。</w:t>
      </w:r>
    </w:p>
    <w:p w14:paraId="78953F6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p>
    <w:p w14:paraId="15EBFA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p>
    <w:p w14:paraId="0596DB85">
      <w:pPr>
        <w:pStyle w:val="10"/>
        <w:spacing w:line="560" w:lineRule="exact"/>
        <w:rPr>
          <w:rFonts w:hint="default" w:ascii="宋体" w:hAnsi="宋体" w:eastAsia="宋体" w:cs="宋体"/>
          <w:sz w:val="28"/>
          <w:szCs w:val="28"/>
        </w:rPr>
      </w:pPr>
      <w:r>
        <w:rPr>
          <w:rFonts w:ascii="宋体" w:hAnsi="宋体" w:eastAsia="宋体" w:cs="宋体"/>
          <w:sz w:val="28"/>
          <w:szCs w:val="28"/>
        </w:rPr>
        <w:t>附件1</w:t>
      </w:r>
    </w:p>
    <w:p w14:paraId="43AD7F85">
      <w:pPr>
        <w:pStyle w:val="10"/>
        <w:spacing w:line="560" w:lineRule="exact"/>
        <w:ind w:firstLine="640" w:firstLineChars="200"/>
        <w:jc w:val="center"/>
        <w:rPr>
          <w:rFonts w:hint="eastAsia" w:ascii="方正公文黑体" w:hAnsi="方正公文黑体" w:eastAsia="方正公文黑体" w:cs="方正公文黑体"/>
          <w:color w:val="000000" w:themeColor="text1"/>
          <w:kern w:val="0"/>
          <w:sz w:val="32"/>
          <w:szCs w:val="32"/>
          <w:lang w:val="en-US" w:eastAsia="zh-CN" w:bidi="ar-SA"/>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lang w:val="en-US" w:eastAsia="zh-CN" w:bidi="ar-SA"/>
          <w14:textFill>
            <w14:solidFill>
              <w14:schemeClr w14:val="tx1"/>
            </w14:solidFill>
          </w14:textFill>
        </w:rPr>
        <w:t>重庆市沙坪坝区陈家桥医院</w:t>
      </w:r>
    </w:p>
    <w:p w14:paraId="0F02D45E">
      <w:pPr>
        <w:pStyle w:val="10"/>
        <w:spacing w:line="560" w:lineRule="exact"/>
        <w:ind w:left="0" w:leftChars="0" w:firstLine="0" w:firstLineChars="0"/>
        <w:jc w:val="center"/>
        <w:rPr>
          <w:rFonts w:hint="default" w:ascii="方正公文黑体" w:hAnsi="方正公文黑体" w:eastAsia="方正公文黑体" w:cs="方正公文黑体"/>
          <w:color w:val="000000" w:themeColor="text1"/>
          <w:kern w:val="0"/>
          <w:sz w:val="32"/>
          <w:szCs w:val="32"/>
          <w:lang w:val="en-US" w:eastAsia="zh-CN" w:bidi="ar-SA"/>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lang w:val="en-US" w:eastAsia="zh-CN" w:bidi="ar-SA"/>
          <w14:textFill>
            <w14:solidFill>
              <w14:schemeClr w14:val="tx1"/>
            </w14:solidFill>
          </w14:textFill>
        </w:rPr>
        <w:t>飞利浦1.5T核磁共振和深圳艾克瑞数字化厢式X射线机维保服务项目采购需求问卷调查表</w:t>
      </w:r>
    </w:p>
    <w:tbl>
      <w:tblPr>
        <w:tblStyle w:val="6"/>
        <w:tblW w:w="4999" w:type="pct"/>
        <w:tblInd w:w="0" w:type="dxa"/>
        <w:tblLayout w:type="autofit"/>
        <w:tblCellMar>
          <w:top w:w="0" w:type="dxa"/>
          <w:left w:w="0" w:type="dxa"/>
          <w:bottom w:w="0" w:type="dxa"/>
          <w:right w:w="0" w:type="dxa"/>
        </w:tblCellMar>
      </w:tblPr>
      <w:tblGrid>
        <w:gridCol w:w="3031"/>
        <w:gridCol w:w="5303"/>
      </w:tblGrid>
      <w:tr w14:paraId="1342E5F8">
        <w:tblPrEx>
          <w:tblCellMar>
            <w:top w:w="0" w:type="dxa"/>
            <w:left w:w="0" w:type="dxa"/>
            <w:bottom w:w="0" w:type="dxa"/>
            <w:right w:w="0" w:type="dxa"/>
          </w:tblCellMar>
        </w:tblPrEx>
        <w:trPr>
          <w:trHeight w:val="849" w:hRule="atLeast"/>
        </w:trPr>
        <w:tc>
          <w:tcPr>
            <w:tcW w:w="1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977B0">
            <w:pPr>
              <w:widowControl/>
              <w:spacing w:line="560" w:lineRule="exact"/>
              <w:ind w:firstLine="600" w:firstLineChars="200"/>
              <w:textAlignment w:val="center"/>
              <w:rPr>
                <w:rFonts w:ascii="方正仿宋_GBK" w:hAnsi="宋体" w:eastAsia="方正仿宋_GBK"/>
                <w:bCs/>
                <w:sz w:val="30"/>
                <w:szCs w:val="30"/>
              </w:rPr>
            </w:pPr>
            <w:r>
              <w:rPr>
                <w:rFonts w:hint="eastAsia" w:ascii="方正仿宋_GBK" w:hAnsi="宋体" w:eastAsia="方正仿宋_GBK"/>
                <w:bCs/>
                <w:sz w:val="30"/>
                <w:szCs w:val="30"/>
              </w:rPr>
              <w:t>公司名称</w:t>
            </w:r>
          </w:p>
        </w:tc>
        <w:tc>
          <w:tcPr>
            <w:tcW w:w="3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0CF15">
            <w:pPr>
              <w:spacing w:line="560" w:lineRule="exact"/>
              <w:ind w:firstLine="600" w:firstLineChars="200"/>
              <w:jc w:val="center"/>
              <w:rPr>
                <w:rFonts w:ascii="方正仿宋_GBK" w:hAnsi="宋体" w:eastAsia="方正仿宋_GBK"/>
                <w:bCs/>
                <w:sz w:val="30"/>
                <w:szCs w:val="30"/>
              </w:rPr>
            </w:pPr>
          </w:p>
        </w:tc>
      </w:tr>
      <w:tr w14:paraId="4C3D27F4">
        <w:tblPrEx>
          <w:tblCellMar>
            <w:top w:w="0" w:type="dxa"/>
            <w:left w:w="0" w:type="dxa"/>
            <w:bottom w:w="0" w:type="dxa"/>
            <w:right w:w="0" w:type="dxa"/>
          </w:tblCellMar>
        </w:tblPrEx>
        <w:trPr>
          <w:trHeight w:val="1259" w:hRule="atLeast"/>
        </w:trPr>
        <w:tc>
          <w:tcPr>
            <w:tcW w:w="1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78AB7">
            <w:pPr>
              <w:widowControl/>
              <w:spacing w:line="560" w:lineRule="exact"/>
              <w:ind w:firstLine="600" w:firstLineChars="200"/>
              <w:textAlignment w:val="center"/>
              <w:rPr>
                <w:rFonts w:ascii="方正仿宋_GBK" w:hAnsi="宋体" w:eastAsia="方正仿宋_GBK"/>
                <w:bCs/>
                <w:sz w:val="30"/>
                <w:szCs w:val="30"/>
              </w:rPr>
            </w:pPr>
            <w:r>
              <w:rPr>
                <w:rFonts w:hint="eastAsia" w:ascii="方正仿宋_GBK" w:hAnsi="宋体" w:eastAsia="方正仿宋_GBK"/>
                <w:bCs/>
                <w:sz w:val="30"/>
                <w:szCs w:val="30"/>
              </w:rPr>
              <w:t>公司简介</w:t>
            </w:r>
          </w:p>
        </w:tc>
        <w:tc>
          <w:tcPr>
            <w:tcW w:w="3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93562">
            <w:pPr>
              <w:widowControl/>
              <w:spacing w:line="560" w:lineRule="exact"/>
              <w:ind w:firstLine="600" w:firstLineChars="200"/>
              <w:jc w:val="center"/>
              <w:textAlignment w:val="center"/>
              <w:rPr>
                <w:rFonts w:ascii="方正仿宋_GBK" w:hAnsi="宋体" w:eastAsia="方正仿宋_GBK"/>
                <w:bCs/>
                <w:sz w:val="30"/>
                <w:szCs w:val="30"/>
              </w:rPr>
            </w:pPr>
          </w:p>
        </w:tc>
      </w:tr>
      <w:tr w14:paraId="7C4109B1">
        <w:tblPrEx>
          <w:tblCellMar>
            <w:top w:w="0" w:type="dxa"/>
            <w:left w:w="0" w:type="dxa"/>
            <w:bottom w:w="0" w:type="dxa"/>
            <w:right w:w="0" w:type="dxa"/>
          </w:tblCellMar>
        </w:tblPrEx>
        <w:trPr>
          <w:trHeight w:val="1467" w:hRule="atLeast"/>
        </w:trPr>
        <w:tc>
          <w:tcPr>
            <w:tcW w:w="1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9BE3D">
            <w:pPr>
              <w:widowControl/>
              <w:spacing w:line="560" w:lineRule="exact"/>
              <w:textAlignment w:val="center"/>
              <w:rPr>
                <w:rFonts w:ascii="方正仿宋_GBK" w:hAnsi="宋体" w:eastAsia="方正仿宋_GBK"/>
                <w:bCs/>
                <w:sz w:val="30"/>
                <w:szCs w:val="30"/>
              </w:rPr>
            </w:pPr>
            <w:r>
              <w:rPr>
                <w:rFonts w:hint="eastAsia" w:ascii="方正仿宋_GBK" w:hAnsi="宋体" w:eastAsia="方正仿宋_GBK"/>
                <w:bCs/>
                <w:sz w:val="30"/>
                <w:szCs w:val="30"/>
              </w:rPr>
              <w:t>公司具有的相关资质、业绩及案例情况</w:t>
            </w:r>
          </w:p>
        </w:tc>
        <w:tc>
          <w:tcPr>
            <w:tcW w:w="3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E0B02">
            <w:pPr>
              <w:widowControl/>
              <w:spacing w:line="560" w:lineRule="exact"/>
              <w:ind w:firstLine="600" w:firstLineChars="200"/>
              <w:jc w:val="center"/>
              <w:textAlignment w:val="center"/>
              <w:rPr>
                <w:rFonts w:ascii="方正仿宋_GBK" w:hAnsi="宋体" w:eastAsia="方正仿宋_GBK"/>
                <w:bCs/>
                <w:sz w:val="30"/>
                <w:szCs w:val="30"/>
              </w:rPr>
            </w:pPr>
          </w:p>
        </w:tc>
      </w:tr>
      <w:tr w14:paraId="3F1FE5E6">
        <w:tblPrEx>
          <w:tblCellMar>
            <w:top w:w="0" w:type="dxa"/>
            <w:left w:w="0" w:type="dxa"/>
            <w:bottom w:w="0" w:type="dxa"/>
            <w:right w:w="0" w:type="dxa"/>
          </w:tblCellMar>
        </w:tblPrEx>
        <w:trPr>
          <w:trHeight w:val="1210" w:hRule="atLeast"/>
        </w:trPr>
        <w:tc>
          <w:tcPr>
            <w:tcW w:w="1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FFBDF">
            <w:pPr>
              <w:widowControl/>
              <w:spacing w:line="560" w:lineRule="exact"/>
              <w:textAlignment w:val="center"/>
              <w:rPr>
                <w:rFonts w:ascii="方正仿宋_GBK" w:hAnsi="宋体" w:eastAsia="方正仿宋_GBK"/>
                <w:bCs/>
                <w:sz w:val="30"/>
                <w:szCs w:val="30"/>
              </w:rPr>
            </w:pPr>
            <w:r>
              <w:rPr>
                <w:rFonts w:hint="eastAsia" w:ascii="方正仿宋_GBK" w:hAnsi="宋体" w:eastAsia="方正仿宋_GBK"/>
                <w:bCs/>
                <w:sz w:val="30"/>
                <w:szCs w:val="30"/>
              </w:rPr>
              <w:t>物业服务产业现状</w:t>
            </w:r>
          </w:p>
        </w:tc>
        <w:tc>
          <w:tcPr>
            <w:tcW w:w="3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7F13F">
            <w:pPr>
              <w:widowControl/>
              <w:spacing w:line="560" w:lineRule="exact"/>
              <w:ind w:firstLine="600" w:firstLineChars="200"/>
              <w:jc w:val="center"/>
              <w:textAlignment w:val="center"/>
              <w:rPr>
                <w:rFonts w:ascii="方正仿宋_GBK" w:hAnsi="宋体" w:eastAsia="方正仿宋_GBK"/>
                <w:bCs/>
                <w:sz w:val="30"/>
                <w:szCs w:val="30"/>
              </w:rPr>
            </w:pPr>
          </w:p>
        </w:tc>
      </w:tr>
      <w:tr w14:paraId="3DFE1E58">
        <w:tblPrEx>
          <w:tblCellMar>
            <w:top w:w="0" w:type="dxa"/>
            <w:left w:w="0" w:type="dxa"/>
            <w:bottom w:w="0" w:type="dxa"/>
            <w:right w:w="0" w:type="dxa"/>
          </w:tblCellMar>
        </w:tblPrEx>
        <w:trPr>
          <w:trHeight w:val="1485" w:hRule="atLeast"/>
        </w:trPr>
        <w:tc>
          <w:tcPr>
            <w:tcW w:w="1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64E47">
            <w:pPr>
              <w:widowControl/>
              <w:spacing w:line="560" w:lineRule="exact"/>
              <w:textAlignment w:val="center"/>
              <w:rPr>
                <w:rFonts w:ascii="方正仿宋_GBK" w:hAnsi="宋体" w:eastAsia="方正仿宋_GBK"/>
                <w:bCs/>
                <w:sz w:val="30"/>
                <w:szCs w:val="30"/>
              </w:rPr>
            </w:pPr>
            <w:r>
              <w:rPr>
                <w:rFonts w:hint="eastAsia" w:ascii="方正仿宋_GBK" w:hAnsi="宋体" w:eastAsia="方正仿宋_GBK"/>
                <w:bCs/>
                <w:sz w:val="30"/>
                <w:szCs w:val="30"/>
              </w:rPr>
              <w:t>公司管理团队规模</w:t>
            </w:r>
          </w:p>
        </w:tc>
        <w:tc>
          <w:tcPr>
            <w:tcW w:w="3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C48D1">
            <w:pPr>
              <w:widowControl/>
              <w:spacing w:line="560" w:lineRule="exact"/>
              <w:ind w:firstLine="600" w:firstLineChars="200"/>
              <w:jc w:val="center"/>
              <w:textAlignment w:val="center"/>
              <w:rPr>
                <w:rFonts w:ascii="方正仿宋_GBK" w:hAnsi="宋体" w:eastAsia="方正仿宋_GBK"/>
                <w:bCs/>
                <w:sz w:val="30"/>
                <w:szCs w:val="30"/>
              </w:rPr>
            </w:pPr>
          </w:p>
        </w:tc>
      </w:tr>
      <w:tr w14:paraId="30A1D008">
        <w:tblPrEx>
          <w:tblCellMar>
            <w:top w:w="0" w:type="dxa"/>
            <w:left w:w="0" w:type="dxa"/>
            <w:bottom w:w="0" w:type="dxa"/>
            <w:right w:w="0" w:type="dxa"/>
          </w:tblCellMar>
        </w:tblPrEx>
        <w:trPr>
          <w:trHeight w:val="2337" w:hRule="atLeast"/>
        </w:trPr>
        <w:tc>
          <w:tcPr>
            <w:tcW w:w="1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12314">
            <w:pPr>
              <w:widowControl/>
              <w:spacing w:line="560" w:lineRule="exact"/>
              <w:textAlignment w:val="center"/>
              <w:rPr>
                <w:rFonts w:hint="eastAsia" w:ascii="方正仿宋_GBK" w:hAnsi="宋体" w:eastAsia="方正仿宋_GBK"/>
                <w:bCs/>
                <w:sz w:val="30"/>
                <w:szCs w:val="30"/>
                <w:lang w:eastAsia="zh-CN"/>
              </w:rPr>
            </w:pPr>
            <w:r>
              <w:rPr>
                <w:rFonts w:hint="eastAsia" w:ascii="方正仿宋_GBK" w:hAnsi="宋体" w:eastAsia="方正仿宋_GBK"/>
                <w:bCs/>
                <w:sz w:val="30"/>
                <w:szCs w:val="30"/>
              </w:rPr>
              <w:t>该项目需具备的人员配比、相关从业人员需具备的</w:t>
            </w:r>
            <w:r>
              <w:rPr>
                <w:rFonts w:hint="eastAsia" w:ascii="方正仿宋_GBK" w:hAnsi="宋体" w:eastAsia="方正仿宋_GBK"/>
                <w:bCs/>
                <w:sz w:val="30"/>
                <w:szCs w:val="30"/>
                <w:lang w:eastAsia="zh-CN"/>
              </w:rPr>
              <w:t>资</w:t>
            </w:r>
            <w:r>
              <w:rPr>
                <w:rFonts w:hint="eastAsia" w:ascii="方正仿宋_GBK" w:hAnsi="宋体" w:eastAsia="方正仿宋_GBK"/>
                <w:bCs/>
                <w:sz w:val="30"/>
                <w:szCs w:val="30"/>
              </w:rPr>
              <w:t>质及</w:t>
            </w:r>
            <w:r>
              <w:rPr>
                <w:rFonts w:hint="eastAsia" w:ascii="方正仿宋_GBK" w:hAnsi="宋体" w:eastAsia="方正仿宋_GBK"/>
                <w:bCs/>
                <w:sz w:val="30"/>
                <w:szCs w:val="30"/>
                <w:lang w:eastAsia="zh-CN"/>
              </w:rPr>
              <w:t>报价</w:t>
            </w:r>
          </w:p>
        </w:tc>
        <w:tc>
          <w:tcPr>
            <w:tcW w:w="3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70919">
            <w:pPr>
              <w:widowControl/>
              <w:spacing w:line="560" w:lineRule="exact"/>
              <w:ind w:firstLine="600" w:firstLineChars="200"/>
              <w:jc w:val="center"/>
              <w:textAlignment w:val="center"/>
              <w:rPr>
                <w:rFonts w:ascii="方正仿宋_GBK" w:hAnsi="宋体" w:eastAsia="方正仿宋_GBK"/>
                <w:bCs/>
                <w:sz w:val="30"/>
                <w:szCs w:val="30"/>
              </w:rPr>
            </w:pPr>
          </w:p>
        </w:tc>
      </w:tr>
      <w:tr w14:paraId="3998AFD6">
        <w:tblPrEx>
          <w:tblCellMar>
            <w:top w:w="0" w:type="dxa"/>
            <w:left w:w="0" w:type="dxa"/>
            <w:bottom w:w="0" w:type="dxa"/>
            <w:right w:w="0" w:type="dxa"/>
          </w:tblCellMar>
        </w:tblPrEx>
        <w:trPr>
          <w:trHeight w:val="1535" w:hRule="atLeast"/>
        </w:trPr>
        <w:tc>
          <w:tcPr>
            <w:tcW w:w="1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7133D">
            <w:pPr>
              <w:widowControl/>
              <w:spacing w:line="560" w:lineRule="exact"/>
              <w:textAlignment w:val="center"/>
              <w:rPr>
                <w:rFonts w:ascii="方正仿宋_GBK" w:hAnsi="宋体" w:eastAsia="方正仿宋_GBK"/>
                <w:bCs/>
                <w:sz w:val="30"/>
                <w:szCs w:val="30"/>
              </w:rPr>
            </w:pPr>
            <w:r>
              <w:rPr>
                <w:rFonts w:hint="eastAsia" w:ascii="方正仿宋_GBK" w:hAnsi="宋体" w:eastAsia="方正仿宋_GBK"/>
                <w:bCs/>
                <w:sz w:val="30"/>
                <w:szCs w:val="30"/>
              </w:rPr>
              <w:t>公司相关业绩的成交信息</w:t>
            </w:r>
          </w:p>
        </w:tc>
        <w:tc>
          <w:tcPr>
            <w:tcW w:w="3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A1B31">
            <w:pPr>
              <w:widowControl/>
              <w:spacing w:line="560" w:lineRule="exact"/>
              <w:ind w:firstLine="600" w:firstLineChars="200"/>
              <w:jc w:val="center"/>
              <w:textAlignment w:val="center"/>
              <w:rPr>
                <w:rFonts w:ascii="方正仿宋_GBK" w:hAnsi="宋体" w:eastAsia="方正仿宋_GBK"/>
                <w:bCs/>
                <w:sz w:val="30"/>
                <w:szCs w:val="30"/>
              </w:rPr>
            </w:pPr>
            <w:bookmarkStart w:id="0" w:name="_GoBack"/>
            <w:bookmarkEnd w:id="0"/>
          </w:p>
        </w:tc>
      </w:tr>
      <w:tr w14:paraId="50533BA3">
        <w:tblPrEx>
          <w:tblCellMar>
            <w:top w:w="0" w:type="dxa"/>
            <w:left w:w="0" w:type="dxa"/>
            <w:bottom w:w="0" w:type="dxa"/>
            <w:right w:w="0" w:type="dxa"/>
          </w:tblCellMar>
        </w:tblPrEx>
        <w:trPr>
          <w:trHeight w:val="1528" w:hRule="atLeast"/>
        </w:trPr>
        <w:tc>
          <w:tcPr>
            <w:tcW w:w="1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BA219">
            <w:pPr>
              <w:widowControl/>
              <w:spacing w:line="560" w:lineRule="exact"/>
              <w:textAlignment w:val="center"/>
              <w:rPr>
                <w:rFonts w:ascii="方正仿宋_GBK" w:hAnsi="宋体" w:eastAsia="方正仿宋_GBK"/>
                <w:bCs/>
                <w:sz w:val="30"/>
                <w:szCs w:val="30"/>
              </w:rPr>
            </w:pPr>
            <w:r>
              <w:rPr>
                <w:rFonts w:hint="eastAsia" w:ascii="方正仿宋_GBK" w:hAnsi="宋体" w:eastAsia="方正仿宋_GBK"/>
                <w:bCs/>
                <w:sz w:val="30"/>
                <w:szCs w:val="30"/>
              </w:rPr>
              <w:t>可能涉及的运行维护、备品备件、耗材等后续采购</w:t>
            </w:r>
          </w:p>
        </w:tc>
        <w:tc>
          <w:tcPr>
            <w:tcW w:w="3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78B66">
            <w:pPr>
              <w:widowControl/>
              <w:spacing w:line="560" w:lineRule="exact"/>
              <w:ind w:firstLine="600" w:firstLineChars="200"/>
              <w:jc w:val="center"/>
              <w:textAlignment w:val="center"/>
              <w:rPr>
                <w:rFonts w:ascii="方正仿宋_GBK" w:hAnsi="宋体" w:eastAsia="方正仿宋_GBK"/>
                <w:bCs/>
                <w:sz w:val="30"/>
                <w:szCs w:val="30"/>
              </w:rPr>
            </w:pPr>
          </w:p>
        </w:tc>
      </w:tr>
      <w:tr w14:paraId="06C2751B">
        <w:tblPrEx>
          <w:tblCellMar>
            <w:top w:w="0" w:type="dxa"/>
            <w:left w:w="0" w:type="dxa"/>
            <w:bottom w:w="0" w:type="dxa"/>
            <w:right w:w="0" w:type="dxa"/>
          </w:tblCellMar>
        </w:tblPrEx>
        <w:trPr>
          <w:trHeight w:val="1537" w:hRule="atLeast"/>
        </w:trPr>
        <w:tc>
          <w:tcPr>
            <w:tcW w:w="1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080C8">
            <w:pPr>
              <w:widowControl/>
              <w:spacing w:line="560" w:lineRule="exact"/>
              <w:textAlignment w:val="center"/>
              <w:rPr>
                <w:rFonts w:ascii="方正仿宋_GBK" w:hAnsi="宋体" w:eastAsia="方正仿宋_GBK"/>
                <w:bCs/>
                <w:sz w:val="30"/>
                <w:szCs w:val="30"/>
              </w:rPr>
            </w:pPr>
            <w:r>
              <w:rPr>
                <w:rFonts w:hint="eastAsia" w:ascii="方正仿宋_GBK" w:hAnsi="宋体" w:eastAsia="方正仿宋_GBK"/>
                <w:bCs/>
                <w:sz w:val="30"/>
                <w:szCs w:val="30"/>
              </w:rPr>
              <w:t>公司对相关团队专业技术培训能力</w:t>
            </w:r>
          </w:p>
        </w:tc>
        <w:tc>
          <w:tcPr>
            <w:tcW w:w="3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79125">
            <w:pPr>
              <w:widowControl/>
              <w:spacing w:line="560" w:lineRule="exact"/>
              <w:ind w:firstLine="600" w:firstLineChars="200"/>
              <w:jc w:val="center"/>
              <w:textAlignment w:val="center"/>
              <w:rPr>
                <w:rFonts w:ascii="方正仿宋_GBK" w:hAnsi="宋体" w:eastAsia="方正仿宋_GBK"/>
                <w:bCs/>
                <w:sz w:val="30"/>
                <w:szCs w:val="30"/>
              </w:rPr>
            </w:pPr>
          </w:p>
        </w:tc>
      </w:tr>
      <w:tr w14:paraId="7B5D6479">
        <w:tblPrEx>
          <w:tblCellMar>
            <w:top w:w="0" w:type="dxa"/>
            <w:left w:w="0" w:type="dxa"/>
            <w:bottom w:w="0" w:type="dxa"/>
            <w:right w:w="0" w:type="dxa"/>
          </w:tblCellMar>
        </w:tblPrEx>
        <w:trPr>
          <w:trHeight w:val="1545" w:hRule="atLeast"/>
        </w:trPr>
        <w:tc>
          <w:tcPr>
            <w:tcW w:w="1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E6F0D">
            <w:pPr>
              <w:widowControl/>
              <w:spacing w:line="560" w:lineRule="exact"/>
              <w:textAlignment w:val="center"/>
              <w:rPr>
                <w:rFonts w:ascii="方正仿宋_GBK" w:hAnsi="宋体" w:eastAsia="方正仿宋_GBK"/>
                <w:bCs/>
                <w:sz w:val="30"/>
                <w:szCs w:val="30"/>
              </w:rPr>
            </w:pPr>
            <w:r>
              <w:rPr>
                <w:rFonts w:hint="eastAsia" w:ascii="方正仿宋_GBK" w:hAnsi="宋体" w:eastAsia="方正仿宋_GBK"/>
                <w:bCs/>
                <w:sz w:val="30"/>
                <w:szCs w:val="30"/>
              </w:rPr>
              <w:t>公司对突发事件的应急处置能力</w:t>
            </w:r>
          </w:p>
        </w:tc>
        <w:tc>
          <w:tcPr>
            <w:tcW w:w="3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5C9F5">
            <w:pPr>
              <w:widowControl/>
              <w:spacing w:line="560" w:lineRule="exact"/>
              <w:ind w:firstLine="600" w:firstLineChars="200"/>
              <w:jc w:val="center"/>
              <w:textAlignment w:val="center"/>
              <w:rPr>
                <w:rFonts w:ascii="方正仿宋_GBK" w:hAnsi="宋体" w:eastAsia="方正仿宋_GBK"/>
                <w:bCs/>
                <w:sz w:val="30"/>
                <w:szCs w:val="30"/>
              </w:rPr>
            </w:pPr>
          </w:p>
        </w:tc>
      </w:tr>
      <w:tr w14:paraId="6CE20279">
        <w:tblPrEx>
          <w:tblCellMar>
            <w:top w:w="0" w:type="dxa"/>
            <w:left w:w="0" w:type="dxa"/>
            <w:bottom w:w="0" w:type="dxa"/>
            <w:right w:w="0" w:type="dxa"/>
          </w:tblCellMar>
        </w:tblPrEx>
        <w:trPr>
          <w:trHeight w:val="1256" w:hRule="atLeast"/>
        </w:trPr>
        <w:tc>
          <w:tcPr>
            <w:tcW w:w="1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23137">
            <w:pPr>
              <w:widowControl/>
              <w:spacing w:line="560" w:lineRule="exact"/>
              <w:ind w:firstLine="600" w:firstLineChars="200"/>
              <w:textAlignment w:val="center"/>
              <w:rPr>
                <w:rFonts w:ascii="方正仿宋_GBK" w:hAnsi="宋体" w:eastAsia="方正仿宋_GBK"/>
                <w:bCs/>
                <w:sz w:val="30"/>
                <w:szCs w:val="30"/>
              </w:rPr>
            </w:pPr>
            <w:r>
              <w:rPr>
                <w:rFonts w:hint="eastAsia" w:ascii="方正仿宋_GBK" w:hAnsi="宋体" w:eastAsia="方正仿宋_GBK"/>
                <w:bCs/>
                <w:sz w:val="30"/>
                <w:szCs w:val="30"/>
              </w:rPr>
              <w:t>意见建议</w:t>
            </w:r>
          </w:p>
        </w:tc>
        <w:tc>
          <w:tcPr>
            <w:tcW w:w="3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BC461">
            <w:pPr>
              <w:widowControl/>
              <w:spacing w:line="560" w:lineRule="exact"/>
              <w:ind w:firstLine="600" w:firstLineChars="200"/>
              <w:jc w:val="center"/>
              <w:textAlignment w:val="center"/>
              <w:rPr>
                <w:rFonts w:ascii="方正仿宋_GBK" w:hAnsi="宋体" w:eastAsia="方正仿宋_GBK"/>
                <w:bCs/>
                <w:sz w:val="30"/>
                <w:szCs w:val="30"/>
              </w:rPr>
            </w:pPr>
          </w:p>
        </w:tc>
      </w:tr>
      <w:tr w14:paraId="2B00B5D2">
        <w:tblPrEx>
          <w:tblCellMar>
            <w:top w:w="0" w:type="dxa"/>
            <w:left w:w="0" w:type="dxa"/>
            <w:bottom w:w="0" w:type="dxa"/>
            <w:right w:w="0" w:type="dxa"/>
          </w:tblCellMar>
        </w:tblPrEx>
        <w:trPr>
          <w:trHeight w:val="2120" w:hRule="atLeast"/>
        </w:trPr>
        <w:tc>
          <w:tcPr>
            <w:tcW w:w="1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61919">
            <w:pPr>
              <w:widowControl/>
              <w:spacing w:line="560" w:lineRule="exact"/>
              <w:ind w:firstLine="600" w:firstLineChars="200"/>
              <w:textAlignment w:val="center"/>
              <w:rPr>
                <w:rFonts w:ascii="方正仿宋_GBK" w:hAnsi="宋体" w:eastAsia="方正仿宋_GBK"/>
                <w:bCs/>
                <w:sz w:val="30"/>
                <w:szCs w:val="30"/>
              </w:rPr>
            </w:pPr>
            <w:r>
              <w:rPr>
                <w:rFonts w:hint="eastAsia" w:ascii="方正仿宋_GBK" w:hAnsi="宋体" w:eastAsia="方正仿宋_GBK"/>
                <w:bCs/>
                <w:sz w:val="30"/>
                <w:szCs w:val="30"/>
              </w:rPr>
              <w:t>调查对象</w:t>
            </w:r>
          </w:p>
        </w:tc>
        <w:tc>
          <w:tcPr>
            <w:tcW w:w="318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D2793">
            <w:pPr>
              <w:widowControl/>
              <w:spacing w:line="560" w:lineRule="exact"/>
              <w:ind w:firstLine="600" w:firstLineChars="200"/>
              <w:textAlignment w:val="center"/>
              <w:rPr>
                <w:rFonts w:ascii="方正仿宋_GBK" w:hAnsi="宋体" w:eastAsia="方正仿宋_GBK"/>
                <w:bCs/>
                <w:sz w:val="30"/>
                <w:szCs w:val="30"/>
              </w:rPr>
            </w:pPr>
          </w:p>
          <w:p w14:paraId="787B363A">
            <w:pPr>
              <w:widowControl/>
              <w:spacing w:line="560" w:lineRule="exact"/>
              <w:ind w:firstLine="600" w:firstLineChars="200"/>
              <w:textAlignment w:val="center"/>
              <w:rPr>
                <w:rFonts w:ascii="方正仿宋_GBK" w:hAnsi="宋体" w:eastAsia="方正仿宋_GBK"/>
                <w:bCs/>
                <w:sz w:val="30"/>
                <w:szCs w:val="30"/>
              </w:rPr>
            </w:pPr>
            <w:r>
              <w:rPr>
                <w:rFonts w:hint="eastAsia" w:ascii="方正仿宋_GBK" w:hAnsi="宋体" w:eastAsia="方正仿宋_GBK"/>
                <w:bCs/>
                <w:sz w:val="30"/>
                <w:szCs w:val="30"/>
              </w:rPr>
              <w:t xml:space="preserve">              调查对象名称： </w:t>
            </w:r>
          </w:p>
          <w:p w14:paraId="5CC11D63">
            <w:pPr>
              <w:widowControl/>
              <w:spacing w:line="560" w:lineRule="exact"/>
              <w:ind w:firstLine="600" w:firstLineChars="200"/>
              <w:jc w:val="center"/>
              <w:textAlignment w:val="center"/>
              <w:rPr>
                <w:rFonts w:ascii="方正仿宋_GBK" w:hAnsi="宋体" w:eastAsia="方正仿宋_GBK"/>
                <w:bCs/>
                <w:sz w:val="30"/>
                <w:szCs w:val="30"/>
              </w:rPr>
            </w:pPr>
            <w:r>
              <w:rPr>
                <w:rFonts w:hint="eastAsia" w:ascii="方正仿宋_GBK" w:hAnsi="宋体" w:eastAsia="方正仿宋_GBK"/>
                <w:bCs/>
                <w:sz w:val="30"/>
                <w:szCs w:val="30"/>
              </w:rPr>
              <w:t xml:space="preserve">    （盖章）</w:t>
            </w:r>
          </w:p>
          <w:p w14:paraId="0AEA8724">
            <w:pPr>
              <w:widowControl/>
              <w:spacing w:line="560" w:lineRule="exact"/>
              <w:ind w:firstLine="600" w:firstLineChars="200"/>
              <w:jc w:val="center"/>
              <w:textAlignment w:val="center"/>
              <w:rPr>
                <w:rFonts w:ascii="方正仿宋_GBK" w:hAnsi="宋体" w:eastAsia="方正仿宋_GBK"/>
                <w:bCs/>
                <w:sz w:val="30"/>
                <w:szCs w:val="30"/>
              </w:rPr>
            </w:pPr>
            <w:r>
              <w:rPr>
                <w:rFonts w:hint="eastAsia" w:ascii="方正仿宋_GBK" w:hAnsi="宋体" w:eastAsia="方正仿宋_GBK"/>
                <w:bCs/>
                <w:sz w:val="30"/>
                <w:szCs w:val="30"/>
              </w:rPr>
              <w:t xml:space="preserve">        202</w:t>
            </w:r>
            <w:r>
              <w:rPr>
                <w:rFonts w:hint="eastAsia" w:ascii="方正仿宋_GBK" w:hAnsi="宋体" w:eastAsia="方正仿宋_GBK"/>
                <w:bCs/>
                <w:sz w:val="30"/>
                <w:szCs w:val="30"/>
                <w:lang w:val="en-US" w:eastAsia="zh-CN"/>
              </w:rPr>
              <w:t>6</w:t>
            </w:r>
            <w:r>
              <w:rPr>
                <w:rFonts w:hint="eastAsia" w:ascii="方正仿宋_GBK" w:hAnsi="宋体" w:eastAsia="方正仿宋_GBK"/>
                <w:bCs/>
                <w:sz w:val="30"/>
                <w:szCs w:val="30"/>
              </w:rPr>
              <w:t>年  月</w:t>
            </w:r>
          </w:p>
        </w:tc>
      </w:tr>
    </w:tbl>
    <w:p w14:paraId="0F926B16">
      <w:pPr>
        <w:spacing w:line="560" w:lineRule="exact"/>
        <w:ind w:right="600"/>
        <w:rPr>
          <w:sz w:val="30"/>
          <w:szCs w:val="30"/>
        </w:rPr>
      </w:pPr>
    </w:p>
    <w:p w14:paraId="0D580C5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仿宋_GB2312">
    <w:altName w:val="方正仿宋_GBK"/>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公文黑体">
    <w:altName w:val="方正公文黑体"/>
    <w:panose1 w:val="02000500000000000000"/>
    <w:charset w:val="86"/>
    <w:family w:val="auto"/>
    <w:pitch w:val="default"/>
    <w:sig w:usb0="A00002BF" w:usb1="38CF7CFA" w:usb2="00000016" w:usb3="00000000" w:csb0="00040001" w:csb1="00000000"/>
  </w:font>
  <w:font w:name="KSOF7892C2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YmViMGYzYjc0MTYwNGJiNjlkODQ3YjZmYzIyZGYifQ=="/>
  </w:docVars>
  <w:rsids>
    <w:rsidRoot w:val="00000000"/>
    <w:rsid w:val="08A049F0"/>
    <w:rsid w:val="1F3D6467"/>
    <w:rsid w:val="34DB6E1E"/>
    <w:rsid w:val="567900DB"/>
    <w:rsid w:val="5F3654A0"/>
    <w:rsid w:val="6BC51E93"/>
    <w:rsid w:val="70B21C73"/>
    <w:rsid w:val="745F1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onsolas" w:hAnsi="Consolas" w:eastAsia="宋体" w:cs="Consolas"/>
      <w:color w:val="000000" w:themeColor="text1"/>
      <w:kern w:val="0"/>
      <w:sz w:val="21"/>
      <w:szCs w:val="21"/>
      <w:lang w:val="en-US" w:eastAsia="zh-CN" w:bidi="ar-SA"/>
      <w14:textFill>
        <w14:solidFill>
          <w14:schemeClr w14:val="tx1"/>
        </w14:solidFill>
      </w14:textFill>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paragraph" w:customStyle="1" w:styleId="10">
    <w:name w:val="Default"/>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711</Words>
  <Characters>782</Characters>
  <Lines>0</Lines>
  <Paragraphs>0</Paragraphs>
  <TotalTime>0</TotalTime>
  <ScaleCrop>false</ScaleCrop>
  <LinksUpToDate>false</LinksUpToDate>
  <CharactersWithSpaces>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2026-01-28T01:27:00Z</dcterms:created>
  <dc:creator>Administrator</dc:creator>
  <cp:lastModifiedBy>赵文</cp:lastModifiedBy>
  <dcterms:modified xsi:type="dcterms:W3CDTF">2026-03-12T00:41:39Z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243CFED44869405685802E30DF9B87AA_13</vt:lpwstr>
  </property>
  <property fmtid="{D5CDD505-2E9C-101B-9397-08002B2CF9AE}" pid="4" name="KSOTemplateDocerSaveRecord">
    <vt:lpwstr>eyJoZGlkIjoiYjAxMjZjMTVhNGQwNjU1YTUyODQzZDgwNTFjZWY3NzEiLCJ1c2VySWQiOiIzNDk1MzEzNDgifQ==</vt:lpwstr>
  </property>
</Properties>
</file>